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03571" w14:textId="77777777" w:rsidR="005042D3" w:rsidRDefault="005042D3" w:rsidP="005042D3">
      <w:r>
        <w:rPr>
          <w:u w:val="single"/>
        </w:rPr>
        <w:t>Anne SHIRLEY</w:t>
      </w:r>
      <w:r>
        <w:t xml:space="preserve">    </w:t>
      </w:r>
      <w:proofErr w:type="gramStart"/>
      <w:r>
        <w:t xml:space="preserve">   (</w:t>
      </w:r>
      <w:proofErr w:type="gramEnd"/>
      <w:r>
        <w:t>1472 -     )</w:t>
      </w:r>
    </w:p>
    <w:p w14:paraId="433F0445" w14:textId="77777777" w:rsidR="005042D3" w:rsidRDefault="005042D3" w:rsidP="005042D3"/>
    <w:p w14:paraId="6393AB33" w14:textId="77777777" w:rsidR="005042D3" w:rsidRDefault="005042D3" w:rsidP="005042D3"/>
    <w:p w14:paraId="331B9F17" w14:textId="77777777" w:rsidR="005042D3" w:rsidRDefault="005042D3" w:rsidP="005042D3">
      <w:r>
        <w:t xml:space="preserve">Daughter of John Shirley of </w:t>
      </w:r>
      <w:proofErr w:type="spellStart"/>
      <w:r>
        <w:t>Ettington</w:t>
      </w:r>
      <w:proofErr w:type="spellEnd"/>
      <w:r>
        <w:t>(q.v.).   (H.P. 217)</w:t>
      </w:r>
    </w:p>
    <w:p w14:paraId="45B30DD9" w14:textId="77777777" w:rsidR="005042D3" w:rsidRDefault="005042D3" w:rsidP="005042D3">
      <w:r>
        <w:t xml:space="preserve">= John Danvers of </w:t>
      </w:r>
      <w:proofErr w:type="spellStart"/>
      <w:r>
        <w:t>Swithland</w:t>
      </w:r>
      <w:proofErr w:type="spellEnd"/>
      <w:r>
        <w:t>.  (ibid.)</w:t>
      </w:r>
    </w:p>
    <w:p w14:paraId="0127052B" w14:textId="77777777" w:rsidR="005042D3" w:rsidRDefault="005042D3" w:rsidP="005042D3"/>
    <w:p w14:paraId="50FDF319" w14:textId="77777777" w:rsidR="005042D3" w:rsidRDefault="005042D3" w:rsidP="005042D3"/>
    <w:p w14:paraId="3963F3EE" w14:textId="77777777" w:rsidR="005042D3" w:rsidRDefault="005042D3" w:rsidP="005042D3">
      <w:r>
        <w:tab/>
        <w:t>1472</w:t>
      </w:r>
      <w:r>
        <w:tab/>
        <w:t>She was born in Staunton Harold, Lincolnshire.    (FamilySearch)</w:t>
      </w:r>
    </w:p>
    <w:p w14:paraId="4A91BB57" w14:textId="77777777" w:rsidR="005042D3" w:rsidRDefault="005042D3" w:rsidP="005042D3"/>
    <w:p w14:paraId="53CCD631" w14:textId="77777777" w:rsidR="005042D3" w:rsidRDefault="005042D3" w:rsidP="005042D3"/>
    <w:p w14:paraId="7441EA9E" w14:textId="77777777" w:rsidR="005042D3" w:rsidRPr="00DA03C2" w:rsidRDefault="005042D3" w:rsidP="005042D3">
      <w:r>
        <w:t>20 September 2023</w:t>
      </w:r>
    </w:p>
    <w:p w14:paraId="345048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16603" w14:textId="77777777" w:rsidR="005042D3" w:rsidRDefault="005042D3" w:rsidP="009139A6">
      <w:r>
        <w:separator/>
      </w:r>
    </w:p>
  </w:endnote>
  <w:endnote w:type="continuationSeparator" w:id="0">
    <w:p w14:paraId="6E3505C8" w14:textId="77777777" w:rsidR="005042D3" w:rsidRDefault="005042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2A8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145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114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D7EA1" w14:textId="77777777" w:rsidR="005042D3" w:rsidRDefault="005042D3" w:rsidP="009139A6">
      <w:r>
        <w:separator/>
      </w:r>
    </w:p>
  </w:footnote>
  <w:footnote w:type="continuationSeparator" w:id="0">
    <w:p w14:paraId="3687F43B" w14:textId="77777777" w:rsidR="005042D3" w:rsidRDefault="005042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3B1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9F7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29B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2D3"/>
    <w:rsid w:val="000666E0"/>
    <w:rsid w:val="002510B7"/>
    <w:rsid w:val="005042D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E311A"/>
  <w15:chartTrackingRefBased/>
  <w15:docId w15:val="{DF0077C7-6316-48D8-B988-A440A19B7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2D3"/>
    <w:pPr>
      <w:spacing w:after="0" w:line="240" w:lineRule="auto"/>
    </w:pPr>
    <w:rPr>
      <w:rFonts w:eastAsia="Times New Roman" w:cs="Times New Roman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2023-10-14T11:35:00Z</dcterms:created>
  <dcterms:modified xsi:type="dcterms:W3CDTF">2023-10-14T11:36:00Z</dcterms:modified>
</cp:coreProperties>
</file>